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41"/>
        <w:tblW w:w="110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88"/>
        <w:gridCol w:w="1844"/>
        <w:gridCol w:w="1276"/>
        <w:gridCol w:w="1149"/>
      </w:tblGrid>
      <w:tr w:rsidR="000674AE" w:rsidRPr="00FB6C85" w14:paraId="4C11A410" w14:textId="77777777" w:rsidTr="000674AE">
        <w:trPr>
          <w:trHeight w:val="106"/>
        </w:trPr>
        <w:tc>
          <w:tcPr>
            <w:tcW w:w="1105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1CED0626" w14:textId="77777777" w:rsidR="000674AE" w:rsidRPr="00FB6C85" w:rsidRDefault="000674AE" w:rsidP="000674AE">
            <w:pPr>
              <w:tabs>
                <w:tab w:val="left" w:pos="28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93366"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color w:val="993366"/>
                <w:sz w:val="20"/>
                <w:szCs w:val="20"/>
                <w:lang w:eastAsia="zh-TW"/>
              </w:rPr>
              <w:t>РЕГИСТРАЦИОННАЯ ФОРМА</w:t>
            </w:r>
          </w:p>
        </w:tc>
      </w:tr>
      <w:tr w:rsidR="000674AE" w:rsidRPr="00FB6C85" w14:paraId="67E6A6D6" w14:textId="77777777" w:rsidTr="000674AE">
        <w:trPr>
          <w:trHeight w:val="1069"/>
        </w:trPr>
        <w:tc>
          <w:tcPr>
            <w:tcW w:w="67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5BCFE5DC" w14:textId="77777777" w:rsidR="000674AE" w:rsidRPr="00FB6C85" w:rsidRDefault="000674AE" w:rsidP="000674AE">
            <w:pPr>
              <w:spacing w:after="0" w:line="240" w:lineRule="auto"/>
              <w:ind w:left="142" w:firstLine="142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  <w:t>Вы можете направить заявку:</w:t>
            </w:r>
          </w:p>
          <w:p w14:paraId="51B1FFEA" w14:textId="77777777" w:rsidR="000674AE" w:rsidRPr="000A3A14" w:rsidRDefault="000674AE" w:rsidP="000674AE">
            <w:pPr>
              <w:pStyle w:val="12"/>
              <w:numPr>
                <w:ilvl w:val="2"/>
                <w:numId w:val="1"/>
              </w:numPr>
              <w:snapToGrid w:val="0"/>
              <w:spacing w:after="0" w:line="240" w:lineRule="auto"/>
              <w:ind w:left="386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FB6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электронной почте </w:t>
            </w:r>
            <w:hyperlink r:id="rId8" w:history="1">
              <w:r w:rsidR="000A3A14" w:rsidRPr="00021598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manager</w:t>
              </w:r>
              <w:r w:rsidR="000A3A14" w:rsidRPr="00021598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</w:rPr>
                <w:t>@</w:t>
              </w:r>
              <w:proofErr w:type="spellStart"/>
              <w:r w:rsidR="000A3A14" w:rsidRPr="00021598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rusautoconnect</w:t>
              </w:r>
              <w:proofErr w:type="spellEnd"/>
              <w:r w:rsidR="000A3A14" w:rsidRPr="00021598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</w:rPr>
                <w:t>.</w:t>
              </w:r>
              <w:r w:rsidR="000A3A14" w:rsidRPr="00021598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com</w:t>
              </w:r>
            </w:hyperlink>
            <w:r w:rsidRPr="00FB6C8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 </w:t>
            </w:r>
          </w:p>
          <w:p w14:paraId="34B3896D" w14:textId="77777777" w:rsidR="000674AE" w:rsidRPr="00FB6C85" w:rsidRDefault="000674AE" w:rsidP="000674AE">
            <w:pPr>
              <w:pStyle w:val="12"/>
              <w:snapToGrid w:val="0"/>
              <w:spacing w:after="0" w:line="240" w:lineRule="auto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A14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Дополнительная информация доступна </w:t>
            </w:r>
            <w:r w:rsidRPr="00FB6C85">
              <w:rPr>
                <w:rFonts w:ascii="Times New Roman" w:hAnsi="Times New Roman"/>
                <w:color w:val="000000"/>
                <w:sz w:val="20"/>
                <w:szCs w:val="20"/>
              </w:rPr>
              <w:t>на сайтах:</w:t>
            </w:r>
          </w:p>
          <w:p w14:paraId="66ABF722" w14:textId="77777777" w:rsidR="000674AE" w:rsidRPr="000A3A14" w:rsidRDefault="000674AE" w:rsidP="000674AE">
            <w:pPr>
              <w:pStyle w:val="12"/>
              <w:snapToGrid w:val="0"/>
              <w:spacing w:after="0" w:line="240" w:lineRule="auto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FB6C85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</w:rPr>
                <w:t>www.interauto-expo.r</w:t>
              </w:r>
              <w:r w:rsidRPr="00FB6C85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u</w:t>
              </w:r>
            </w:hyperlink>
            <w:r w:rsidR="000A3A14" w:rsidRPr="000A3A14">
              <w:t xml:space="preserve">, </w:t>
            </w:r>
            <w:hyperlink r:id="rId10" w:history="1">
              <w:r w:rsidR="000A3A14" w:rsidRPr="00FB6C85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www</w:t>
              </w:r>
              <w:r w:rsidR="000A3A14" w:rsidRPr="00FB6C85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</w:rPr>
                <w:t>.</w:t>
              </w:r>
              <w:proofErr w:type="spellStart"/>
              <w:r w:rsidR="000A3A14" w:rsidRPr="00FB6C85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rusautoconnect</w:t>
              </w:r>
              <w:proofErr w:type="spellEnd"/>
              <w:r w:rsidR="000A3A14" w:rsidRPr="00FB6C85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</w:rPr>
                <w:t>.</w:t>
              </w:r>
              <w:r w:rsidR="000A3A14" w:rsidRPr="00FB6C85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com</w:t>
              </w:r>
            </w:hyperlink>
          </w:p>
          <w:p w14:paraId="6E34B9B3" w14:textId="77777777" w:rsidR="000674AE" w:rsidRPr="00FB6C85" w:rsidRDefault="000674AE" w:rsidP="000674AE">
            <w:pPr>
              <w:pStyle w:val="12"/>
              <w:numPr>
                <w:ilvl w:val="0"/>
                <w:numId w:val="6"/>
              </w:numPr>
              <w:snapToGrid w:val="0"/>
              <w:spacing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FB6C8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B6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телефону </w:t>
            </w:r>
            <w:r w:rsidRPr="00FB6C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8-800-350-38-80</w:t>
            </w:r>
          </w:p>
        </w:tc>
        <w:tc>
          <w:tcPr>
            <w:tcW w:w="426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</w:tcPr>
          <w:p w14:paraId="77C50CDF" w14:textId="77777777" w:rsidR="000674AE" w:rsidRPr="00FB6C85" w:rsidRDefault="000674AE" w:rsidP="000674AE">
            <w:pPr>
              <w:spacing w:after="0" w:line="240" w:lineRule="auto"/>
              <w:ind w:left="383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  <w:t>Контактное лицо:</w:t>
            </w:r>
          </w:p>
          <w:p w14:paraId="5D8BC929" w14:textId="77777777" w:rsidR="000674AE" w:rsidRPr="00FB6C85" w:rsidRDefault="000674AE" w:rsidP="000674AE">
            <w:pPr>
              <w:pStyle w:val="12"/>
              <w:snapToGrid w:val="0"/>
              <w:spacing w:after="0" w:line="240" w:lineRule="auto"/>
              <w:ind w:left="0" w:firstLine="4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C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Малявко Анастасия, </w:t>
            </w:r>
          </w:p>
          <w:p w14:paraId="56B1175D" w14:textId="77777777" w:rsidR="000674AE" w:rsidRPr="00FB6C85" w:rsidRDefault="000674AE" w:rsidP="000674AE">
            <w:pPr>
              <w:pStyle w:val="12"/>
              <w:snapToGrid w:val="0"/>
              <w:spacing w:after="0" w:line="240" w:lineRule="auto"/>
              <w:ind w:left="3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C85">
              <w:rPr>
                <w:rFonts w:ascii="Times New Roman" w:hAnsi="Times New Roman"/>
                <w:color w:val="000000"/>
                <w:sz w:val="20"/>
                <w:szCs w:val="20"/>
              </w:rPr>
              <w:t>+7 (911) 130-25-82,</w:t>
            </w:r>
          </w:p>
          <w:p w14:paraId="62DA3315" w14:textId="77777777" w:rsidR="000674AE" w:rsidRPr="00FB6C85" w:rsidRDefault="00C31C40" w:rsidP="000674AE">
            <w:pPr>
              <w:pStyle w:val="12"/>
              <w:snapToGrid w:val="0"/>
              <w:spacing w:after="0" w:line="240" w:lineRule="auto"/>
              <w:ind w:left="380"/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</w:pPr>
            <w:hyperlink r:id="rId11" w:history="1">
              <w:r w:rsidR="000674AE" w:rsidRPr="00FB6C85">
                <w:rPr>
                  <w:rStyle w:val="af3"/>
                  <w:rFonts w:ascii="Times New Roman" w:hAnsi="Times New Roman"/>
                  <w:color w:val="4F81BD" w:themeColor="accent1"/>
                  <w:sz w:val="20"/>
                  <w:szCs w:val="20"/>
                  <w:lang w:val="en-US"/>
                </w:rPr>
                <w:t>a.malyavko@rusautoconnect.com</w:t>
              </w:r>
            </w:hyperlink>
            <w:r w:rsidR="000674AE" w:rsidRPr="00FB6C85">
              <w:rPr>
                <w:rFonts w:ascii="Times New Roman" w:hAnsi="Times New Roman"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</w:p>
        </w:tc>
      </w:tr>
      <w:tr w:rsidR="000674AE" w:rsidRPr="00FB6C85" w14:paraId="5D7569DC" w14:textId="77777777" w:rsidTr="000674AE">
        <w:trPr>
          <w:trHeight w:val="284"/>
        </w:trPr>
        <w:tc>
          <w:tcPr>
            <w:tcW w:w="11057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6D9F1" w:themeFill="text2" w:themeFillTint="33"/>
            <w:tcMar>
              <w:left w:w="93" w:type="dxa"/>
            </w:tcMar>
            <w:vAlign w:val="center"/>
          </w:tcPr>
          <w:p w14:paraId="169B4366" w14:textId="01A7696C" w:rsidR="000674AE" w:rsidRPr="00021598" w:rsidRDefault="000674AE" w:rsidP="000674AE">
            <w:pPr>
              <w:pStyle w:val="af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" w:name="_Hlk3905151"/>
            <w:r w:rsidRPr="000215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ФОРМАТЫ УЧАСТИЯ (</w:t>
            </w:r>
            <w:r w:rsidR="00021598" w:rsidRPr="000215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zh-TW"/>
              </w:rPr>
              <w:t>Цены указаны без учета НДС</w:t>
            </w:r>
            <w:r w:rsidR="00021598" w:rsidRPr="000215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2159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- 20%)</w:t>
            </w:r>
          </w:p>
        </w:tc>
      </w:tr>
      <w:tr w:rsidR="000674AE" w:rsidRPr="00FB6C85" w14:paraId="4DA1EE5F" w14:textId="77777777" w:rsidTr="000674AE">
        <w:trPr>
          <w:trHeight w:val="771"/>
        </w:trPr>
        <w:tc>
          <w:tcPr>
            <w:tcW w:w="86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C6AF389" w14:textId="77777777" w:rsidR="000674AE" w:rsidRPr="00FB6C85" w:rsidRDefault="000674AE" w:rsidP="000674AE">
            <w:pPr>
              <w:spacing w:after="0" w:line="240" w:lineRule="auto"/>
              <w:ind w:right="8"/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 xml:space="preserve">Пакет 1: </w:t>
            </w:r>
            <w:proofErr w:type="spellStart"/>
            <w:r w:rsidR="000A3A14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Конгрессно</w:t>
            </w:r>
            <w:proofErr w:type="spellEnd"/>
            <w:r w:rsidR="000A3A14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 xml:space="preserve">-деловая программа </w:t>
            </w: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для промышленных предприятий</w:t>
            </w:r>
          </w:p>
          <w:p w14:paraId="2E0DCE13" w14:textId="77777777" w:rsidR="000674AE" w:rsidRPr="00FB6C85" w:rsidRDefault="000674AE" w:rsidP="000674AE">
            <w:pPr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пакет участника входит: </w:t>
            </w:r>
          </w:p>
          <w:p w14:paraId="62A779C1" w14:textId="77777777" w:rsidR="000674AE" w:rsidRPr="00FB6C85" w:rsidRDefault="000674AE" w:rsidP="000674AE">
            <w:pPr>
              <w:pStyle w:val="af0"/>
              <w:numPr>
                <w:ilvl w:val="0"/>
                <w:numId w:val="9"/>
              </w:numPr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Международной Конференции поставщиков автомобильной промышленности «ИНТЕРАВТО-2019» (02 сентября) </w:t>
            </w:r>
          </w:p>
          <w:p w14:paraId="101275ED" w14:textId="52758620" w:rsidR="000674AE" w:rsidRPr="00020278" w:rsidRDefault="000674AE" w:rsidP="00020278">
            <w:pPr>
              <w:pStyle w:val="af0"/>
              <w:numPr>
                <w:ilvl w:val="0"/>
                <w:numId w:val="9"/>
              </w:numPr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>Участие в Дне поставщика (03 сентября)</w:t>
            </w:r>
            <w:bookmarkStart w:id="2" w:name="_Hlk3905065"/>
          </w:p>
          <w:bookmarkEnd w:id="2"/>
          <w:p w14:paraId="2F42AEC2" w14:textId="56722E19" w:rsidR="000674AE" w:rsidRPr="00FB6C85" w:rsidRDefault="000674AE" w:rsidP="000674AE">
            <w:pPr>
              <w:pStyle w:val="af0"/>
              <w:numPr>
                <w:ilvl w:val="0"/>
                <w:numId w:val="9"/>
              </w:numPr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Включение профиля Компании в электронный каталог поставщиков </w:t>
            </w:r>
            <w:r w:rsidR="0076448F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Н</w:t>
            </w:r>
            <w:r w:rsidR="005C095B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ациональной Ассоциации Производителей Автомобильных Компонентов (НАПАК) </w:t>
            </w:r>
            <w:r w:rsidRPr="00FB6C85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и информирование</w:t>
            </w:r>
            <w:r w:rsidR="005C095B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 </w:t>
            </w:r>
            <w:r w:rsidRPr="00FB6C85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о проекте основных участников рынка. </w:t>
            </w:r>
          </w:p>
          <w:p w14:paraId="2C372204" w14:textId="56986B70" w:rsidR="000674AE" w:rsidRPr="00FB6C85" w:rsidRDefault="000674AE" w:rsidP="000674AE">
            <w:pPr>
              <w:spacing w:after="0" w:line="240" w:lineRule="auto"/>
              <w:ind w:right="8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Опции: </w:t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не более 2-х</w:t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Компании, на участие 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3A14">
              <w:rPr>
                <w:rFonts w:ascii="Times New Roman" w:hAnsi="Times New Roman" w:cs="Times New Roman"/>
                <w:sz w:val="20"/>
                <w:szCs w:val="20"/>
              </w:rPr>
              <w:t>ого и последующего</w:t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делегатов предоставляется скидка 10%. 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A20CF9D" w14:textId="77777777" w:rsidR="000674AE" w:rsidRPr="00FB6C85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b/>
                <w:sz w:val="20"/>
                <w:szCs w:val="20"/>
              </w:rPr>
              <w:t>25 500 рублей</w:t>
            </w:r>
          </w:p>
        </w:tc>
        <w:tc>
          <w:tcPr>
            <w:tcW w:w="11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7C9A3E9" w14:textId="5A55D4B9" w:rsidR="000674AE" w:rsidRPr="00FB6C85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="00C31C40">
              <w:rPr>
                <w:rFonts w:ascii="Times New Roman" w:hAnsi="Times New Roman" w:cs="Times New Roman"/>
                <w:sz w:val="20"/>
                <w:szCs w:val="20"/>
              </w:rPr>
            </w:r>
            <w:r w:rsidR="00C31C4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674AE" w:rsidRPr="00FB6C85" w14:paraId="4AE7494E" w14:textId="77777777" w:rsidTr="000674AE">
        <w:trPr>
          <w:trHeight w:val="771"/>
        </w:trPr>
        <w:tc>
          <w:tcPr>
            <w:tcW w:w="86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8428C59" w14:textId="77777777" w:rsidR="000674AE" w:rsidRPr="00FB6C85" w:rsidRDefault="000674AE" w:rsidP="000674AE">
            <w:pPr>
              <w:spacing w:after="0" w:line="240" w:lineRule="auto"/>
              <w:ind w:right="8"/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 xml:space="preserve">Пакет 2: </w:t>
            </w:r>
            <w:proofErr w:type="spellStart"/>
            <w:r w:rsidR="000A3A14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Конгрессно</w:t>
            </w:r>
            <w:proofErr w:type="spellEnd"/>
            <w:r w:rsidR="000A3A14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 xml:space="preserve">-деловая программа </w:t>
            </w: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для</w:t>
            </w:r>
            <w:r w:rsidRPr="00FB6C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компаний, предоставляющих сервисные и инжиниринговые услуги (строительных, логистических компаний, банков, индустриальных парков и др. непроизводственных проектов</w:t>
            </w:r>
            <w:r w:rsidR="00021598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, региональных корпораций и институтов развития</w:t>
            </w: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)</w:t>
            </w:r>
          </w:p>
          <w:p w14:paraId="0C0F2A5F" w14:textId="77777777" w:rsidR="000674AE" w:rsidRPr="00FB6C85" w:rsidRDefault="000674AE" w:rsidP="000674AE">
            <w:pPr>
              <w:spacing w:after="0" w:line="240" w:lineRule="auto"/>
              <w:ind w:right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пакет участника входит: </w:t>
            </w:r>
          </w:p>
          <w:p w14:paraId="3CD9318A" w14:textId="77777777" w:rsidR="000674AE" w:rsidRPr="00FB6C85" w:rsidRDefault="000674AE" w:rsidP="000674AE">
            <w:pPr>
              <w:pStyle w:val="af0"/>
              <w:numPr>
                <w:ilvl w:val="0"/>
                <w:numId w:val="9"/>
              </w:numPr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Международной Конференции поставщиков автомобильной промышленности «ИНТЕРАВТО-2019» (02 сентября) </w:t>
            </w:r>
          </w:p>
          <w:p w14:paraId="734E495B" w14:textId="77777777" w:rsidR="000674AE" w:rsidRPr="00FB6C85" w:rsidRDefault="000674AE" w:rsidP="000674AE">
            <w:pPr>
              <w:pStyle w:val="af0"/>
              <w:numPr>
                <w:ilvl w:val="0"/>
                <w:numId w:val="9"/>
              </w:numPr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t>Участие в Дне поставщика (03 сентября)</w:t>
            </w:r>
          </w:p>
          <w:p w14:paraId="1D611A2D" w14:textId="6BFEB943" w:rsidR="000674AE" w:rsidRPr="00FB6C85" w:rsidRDefault="000674AE" w:rsidP="000674AE">
            <w:pPr>
              <w:pStyle w:val="af0"/>
              <w:numPr>
                <w:ilvl w:val="0"/>
                <w:numId w:val="9"/>
              </w:numPr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Включение профиля Компании в электронный каталог поставщиков</w:t>
            </w:r>
            <w:r w:rsidR="00020278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 Национальной Ассоциации Производителей Автомобильных Компонентов (НАПАК) </w:t>
            </w:r>
            <w:r w:rsidRPr="00FB6C85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и информирование</w:t>
            </w:r>
            <w:r w:rsidR="00020278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 </w:t>
            </w:r>
            <w:r w:rsidRPr="00FB6C85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о проекте основных участников рынка. </w:t>
            </w:r>
          </w:p>
          <w:p w14:paraId="3135FC67" w14:textId="4E4C4C7A" w:rsidR="000674AE" w:rsidRPr="00FB6C85" w:rsidRDefault="000674AE" w:rsidP="000674AE">
            <w:pPr>
              <w:spacing w:after="0" w:line="240" w:lineRule="auto"/>
              <w:ind w:right="8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Опции: 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не более 2-х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Компании, на участие 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ого и последующего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делегатов предоставляется скидка 10%.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F20BCE7" w14:textId="77777777" w:rsidR="000674AE" w:rsidRPr="00FB6C85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b/>
                <w:sz w:val="20"/>
                <w:szCs w:val="20"/>
              </w:rPr>
              <w:t>45 500 рублей</w:t>
            </w:r>
          </w:p>
        </w:tc>
        <w:tc>
          <w:tcPr>
            <w:tcW w:w="11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5FBE0AE" w14:textId="77777777" w:rsidR="000674AE" w:rsidRPr="00FB6C85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="00C31C40">
              <w:rPr>
                <w:rFonts w:ascii="Times New Roman" w:hAnsi="Times New Roman" w:cs="Times New Roman"/>
                <w:sz w:val="20"/>
                <w:szCs w:val="20"/>
              </w:rPr>
            </w:r>
            <w:r w:rsidR="00C31C4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674AE" w:rsidRPr="00FB6C85" w14:paraId="406A0614" w14:textId="77777777" w:rsidTr="000674AE">
        <w:trPr>
          <w:trHeight w:val="942"/>
        </w:trPr>
        <w:tc>
          <w:tcPr>
            <w:tcW w:w="86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5F403DD" w14:textId="2A689516" w:rsidR="000674AE" w:rsidRPr="000E0509" w:rsidRDefault="000674AE" w:rsidP="000674AE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Пакет 3</w:t>
            </w:r>
            <w:r w:rsidR="005042AE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: Очно</w:t>
            </w:r>
            <w:r w:rsidR="00CA37B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/з</w:t>
            </w: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аочное</w:t>
            </w:r>
            <w:r w:rsidR="000E0509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 xml:space="preserve"> у</w:t>
            </w:r>
            <w:r w:rsidR="000E0509" w:rsidRPr="000E0509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 xml:space="preserve">частие в </w:t>
            </w:r>
            <w:proofErr w:type="spellStart"/>
            <w:r w:rsidR="000E0509" w:rsidRPr="000E0509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open-space</w:t>
            </w:r>
            <w:proofErr w:type="spellEnd"/>
            <w:r w:rsidR="000E0509" w:rsidRPr="000E0509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 xml:space="preserve"> B2B зоне </w:t>
            </w:r>
            <w:proofErr w:type="spellStart"/>
            <w:r w:rsidR="000E0509" w:rsidRPr="000E0509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RUSautoconnect</w:t>
            </w:r>
            <w:proofErr w:type="spellEnd"/>
            <w:r w:rsidR="000E0509" w:rsidRPr="000E0509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®:</w:t>
            </w:r>
          </w:p>
          <w:p w14:paraId="0656B4D3" w14:textId="4F6E5B4E" w:rsidR="000E0509" w:rsidRDefault="000E0509" w:rsidP="00021598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Опции </w:t>
            </w:r>
            <w:r w:rsidR="000674AE" w:rsidRPr="000215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>участ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>ия</w:t>
            </w:r>
            <w:r w:rsidR="000674AE" w:rsidRPr="000215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: </w:t>
            </w:r>
          </w:p>
          <w:p w14:paraId="51B037A4" w14:textId="064122A8" w:rsidR="000E0509" w:rsidRPr="000E0509" w:rsidRDefault="000E0509" w:rsidP="00021598">
            <w:pPr>
              <w:pStyle w:val="af0"/>
              <w:numPr>
                <w:ilvl w:val="0"/>
                <w:numId w:val="11"/>
              </w:num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0E0509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Размещение в открытой выставочной зоне на площади 4 </w:t>
            </w:r>
            <w:proofErr w:type="spellStart"/>
            <w:r w:rsidRPr="000E0509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кв.м</w:t>
            </w:r>
            <w:proofErr w:type="spellEnd"/>
            <w:r w:rsidRPr="000E0509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. стойки/столика, 2 стула, раздаточных материалов, буклетов участника (предоставляются участником).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br/>
            </w:r>
            <w:r w:rsidRPr="000E0509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В комплектацию зоны также входит ковровое покрытие, электрическая розетка. Возможно размещение баннера участника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(1 х 2)</w:t>
            </w:r>
          </w:p>
          <w:p w14:paraId="78D507DD" w14:textId="78398C41" w:rsidR="00684376" w:rsidRPr="00352213" w:rsidRDefault="00684376" w:rsidP="00021598">
            <w:pPr>
              <w:pStyle w:val="af0"/>
              <w:numPr>
                <w:ilvl w:val="0"/>
                <w:numId w:val="11"/>
              </w:num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Координация </w:t>
            </w:r>
            <w:r w:rsidR="00352213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демонстрационной стойки/столика участника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менеджером</w:t>
            </w:r>
            <w:r w:rsidR="002F030C">
              <w:t xml:space="preserve"> </w:t>
            </w:r>
            <w:proofErr w:type="spellStart"/>
            <w:r w:rsidR="002F030C" w:rsidRPr="002F030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RUSautoconnect</w:t>
            </w:r>
            <w:proofErr w:type="spellEnd"/>
            <w:r w:rsidR="002F030C" w:rsidRPr="002F030C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®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352213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с подготовкой отчёта о посетителях и участниках выставки, проявивших интерес к услугам/продукции участника</w:t>
            </w:r>
          </w:p>
          <w:p w14:paraId="360EB780" w14:textId="02C23C77" w:rsidR="000E0509" w:rsidRPr="000E0509" w:rsidRDefault="00352213" w:rsidP="000E0509">
            <w:pPr>
              <w:pStyle w:val="af0"/>
              <w:numPr>
                <w:ilvl w:val="0"/>
                <w:numId w:val="11"/>
              </w:num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Размещение информационных материалов/буклетов на стойке/столике зоны участника</w:t>
            </w:r>
          </w:p>
          <w:p w14:paraId="4518ED9C" w14:textId="77777777" w:rsidR="00D1516A" w:rsidRPr="007B3090" w:rsidRDefault="00021598" w:rsidP="000E0509">
            <w:pPr>
              <w:pStyle w:val="af0"/>
              <w:numPr>
                <w:ilvl w:val="0"/>
                <w:numId w:val="11"/>
              </w:num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021598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В</w:t>
            </w:r>
            <w:r w:rsidR="000674AE" w:rsidRPr="00021598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ключение профиля Компании в электронный каталог поставщиков</w:t>
            </w:r>
            <w:r w:rsidR="00020278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 xml:space="preserve"> Национальной Ассоциации Производителей Автомобильных Компонентов (НАПАК)</w:t>
            </w:r>
            <w:r w:rsidR="000E0509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, который по итогам выставки распространяется среди основных участников рынка</w:t>
            </w:r>
          </w:p>
          <w:p w14:paraId="6BE060DC" w14:textId="5A69B1DE" w:rsidR="007B3090" w:rsidRPr="007B3090" w:rsidRDefault="007B3090" w:rsidP="007B3090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>В случае участия представител</w:t>
            </w:r>
            <w:r w:rsidR="007871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компании</w:t>
            </w:r>
            <w:r w:rsidR="007871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(очно) дополнительно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оплачивается регистрационный взнос</w:t>
            </w:r>
            <w:r w:rsidR="007871B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>в размере 8 000 руб.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9F0C4CC" w14:textId="31CF3C03" w:rsidR="000674AE" w:rsidRPr="00FB6C85" w:rsidRDefault="007B3090" w:rsidP="00373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0674AE" w:rsidRPr="00FB6C85">
              <w:rPr>
                <w:rFonts w:ascii="Times New Roman" w:hAnsi="Times New Roman" w:cs="Times New Roman"/>
                <w:b/>
                <w:sz w:val="20"/>
                <w:szCs w:val="20"/>
              </w:rPr>
              <w:t>5 500 рублей</w:t>
            </w:r>
          </w:p>
        </w:tc>
        <w:tc>
          <w:tcPr>
            <w:tcW w:w="11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4BA76BD" w14:textId="77777777" w:rsidR="000674AE" w:rsidRPr="00FB6C85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="00C31C40">
              <w:rPr>
                <w:rFonts w:ascii="Times New Roman" w:hAnsi="Times New Roman" w:cs="Times New Roman"/>
                <w:sz w:val="20"/>
                <w:szCs w:val="20"/>
              </w:rPr>
            </w:r>
            <w:r w:rsidR="00C31C4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3" w:name="__Fieldmark__121_3706058120"/>
            <w:bookmarkEnd w:id="3"/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674AE" w:rsidRPr="00FB6C85" w14:paraId="27F95521" w14:textId="77777777" w:rsidTr="000674AE">
        <w:trPr>
          <w:trHeight w:val="942"/>
        </w:trPr>
        <w:tc>
          <w:tcPr>
            <w:tcW w:w="863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E7809CD" w14:textId="7F1ED05E" w:rsidR="000674AE" w:rsidRPr="00FB6C85" w:rsidRDefault="000674AE" w:rsidP="000674AE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 xml:space="preserve">Пакет 4: Участие со стендом в </w:t>
            </w:r>
            <w:proofErr w:type="spellStart"/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экспозоне</w:t>
            </w:r>
            <w:proofErr w:type="spellEnd"/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 xml:space="preserve"> </w:t>
            </w:r>
            <w:proofErr w:type="spellStart"/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val="en-US" w:eastAsia="zh-TW"/>
              </w:rPr>
              <w:t>R</w:t>
            </w:r>
            <w:r w:rsidR="00AC51F4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val="en-US" w:eastAsia="zh-TW"/>
              </w:rPr>
              <w:t>US</w:t>
            </w:r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val="en-US" w:eastAsia="zh-TW"/>
              </w:rPr>
              <w:t>autoconnect</w:t>
            </w:r>
            <w:proofErr w:type="spellEnd"/>
            <w:r w:rsidRPr="00FB6C85">
              <w:rPr>
                <w:rFonts w:ascii="Times New Roman" w:hAnsi="Times New Roman" w:cs="Times New Roman"/>
                <w:b/>
                <w:bCs/>
                <w:color w:val="993366"/>
                <w:szCs w:val="20"/>
                <w:lang w:eastAsia="zh-TW"/>
              </w:rPr>
              <w:t>®</w:t>
            </w:r>
          </w:p>
          <w:p w14:paraId="1E1CE3D4" w14:textId="77777777" w:rsidR="000674AE" w:rsidRPr="00FB6C85" w:rsidRDefault="000674AE" w:rsidP="000674AE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>В пакет участника входит:</w:t>
            </w:r>
          </w:p>
          <w:p w14:paraId="555CF423" w14:textId="77777777" w:rsidR="000674AE" w:rsidRPr="00FB6C85" w:rsidRDefault="000674AE" w:rsidP="000674AE">
            <w:pPr>
              <w:pStyle w:val="af0"/>
              <w:numPr>
                <w:ilvl w:val="0"/>
                <w:numId w:val="10"/>
              </w:num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Участие в выставочной экспозиции со стендом (указать метраж стенда)</w:t>
            </w:r>
          </w:p>
          <w:p w14:paraId="08BB394F" w14:textId="41C26C6B" w:rsidR="00D1516A" w:rsidRPr="00D1516A" w:rsidRDefault="000674AE" w:rsidP="00D1516A">
            <w:pPr>
              <w:pStyle w:val="af0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>Стоимость 1 м</w:t>
            </w:r>
            <w:r w:rsidRPr="00FB6C85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zh-TW"/>
              </w:rPr>
              <w:t>2</w:t>
            </w:r>
            <w:r w:rsidRPr="00FB6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11 400 руб. + регистрационный взнос с занесением в каталог выставки 8 000 руб.</w:t>
            </w:r>
          </w:p>
          <w:p w14:paraId="356DC5A2" w14:textId="7FDD237E" w:rsidR="000674AE" w:rsidRPr="00FB6C85" w:rsidRDefault="000674AE" w:rsidP="000674AE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Опции: 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не более 2-х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Компании, на участие 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C60">
              <w:rPr>
                <w:rFonts w:ascii="Times New Roman" w:hAnsi="Times New Roman" w:cs="Times New Roman"/>
                <w:sz w:val="20"/>
                <w:szCs w:val="20"/>
              </w:rPr>
              <w:t>ого и последующего</w:t>
            </w:r>
            <w:r w:rsidR="00E11C60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делегатов предоставляется скидка 10%.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F43AF71" w14:textId="77777777" w:rsidR="000674AE" w:rsidRPr="00A62E7C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A62E7C">
              <w:rPr>
                <w:rFonts w:ascii="Times New Roman" w:hAnsi="Times New Roman" w:cs="Times New Roman"/>
                <w:b/>
                <w:sz w:val="14"/>
                <w:szCs w:val="20"/>
              </w:rPr>
              <w:t>Рассчитывается индивидуально</w:t>
            </w:r>
          </w:p>
        </w:tc>
        <w:tc>
          <w:tcPr>
            <w:tcW w:w="114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2AE68DA" w14:textId="77777777" w:rsidR="000674AE" w:rsidRPr="00FB6C85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="00C31C40">
              <w:rPr>
                <w:rFonts w:ascii="Times New Roman" w:hAnsi="Times New Roman" w:cs="Times New Roman"/>
                <w:sz w:val="20"/>
                <w:szCs w:val="20"/>
              </w:rPr>
            </w:r>
            <w:r w:rsidR="00C31C4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674AE" w:rsidRPr="00FB6C85" w14:paraId="1F1E0491" w14:textId="77777777" w:rsidTr="000674AE">
        <w:trPr>
          <w:trHeight w:val="186"/>
        </w:trPr>
        <w:tc>
          <w:tcPr>
            <w:tcW w:w="9908" w:type="dxa"/>
            <w:gridSpan w:val="3"/>
            <w:tcBorders>
              <w:top w:val="single" w:sz="6" w:space="0" w:color="00000A"/>
              <w:left w:val="single" w:sz="12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343960D" w14:textId="2923C0CC" w:rsidR="000674AE" w:rsidRPr="00FB6C85" w:rsidRDefault="00021598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0"/>
                <w:szCs w:val="20"/>
                <w:lang w:eastAsia="zh-TW"/>
              </w:rPr>
              <w:t xml:space="preserve">Метраж стенда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0"/>
                <w:szCs w:val="20"/>
                <w:lang w:eastAsia="zh-TW"/>
              </w:rPr>
              <w:t>экспозоне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504D" w:themeColor="accent2"/>
                <w:sz w:val="20"/>
                <w:szCs w:val="20"/>
                <w:lang w:eastAsia="zh-TW"/>
              </w:rPr>
              <w:t xml:space="preserve"> </w:t>
            </w:r>
            <w:r w:rsidRPr="00021598">
              <w:rPr>
                <w:rFonts w:ascii="Times New Roman" w:hAnsi="Times New Roman" w:cs="Times New Roman"/>
                <w:b/>
                <w:bCs/>
                <w:color w:val="C0504D" w:themeColor="accent2"/>
                <w:sz w:val="20"/>
                <w:szCs w:val="20"/>
                <w:lang w:eastAsia="zh-TW"/>
              </w:rPr>
              <w:t>R</w:t>
            </w:r>
            <w:r w:rsidR="00AC51F4">
              <w:rPr>
                <w:rFonts w:ascii="Times New Roman" w:hAnsi="Times New Roman" w:cs="Times New Roman"/>
                <w:b/>
                <w:bCs/>
                <w:color w:val="C0504D" w:themeColor="accent2"/>
                <w:sz w:val="20"/>
                <w:szCs w:val="20"/>
                <w:lang w:val="en-US" w:eastAsia="zh-TW"/>
              </w:rPr>
              <w:t>US</w:t>
            </w:r>
            <w:proofErr w:type="spellStart"/>
            <w:r w:rsidRPr="00021598">
              <w:rPr>
                <w:rFonts w:ascii="Times New Roman" w:hAnsi="Times New Roman" w:cs="Times New Roman"/>
                <w:b/>
                <w:bCs/>
                <w:color w:val="C0504D" w:themeColor="accent2"/>
                <w:sz w:val="20"/>
                <w:szCs w:val="20"/>
                <w:lang w:eastAsia="zh-TW"/>
              </w:rPr>
              <w:t>autoconnect</w:t>
            </w:r>
            <w:proofErr w:type="spellEnd"/>
            <w:r w:rsidRPr="00021598">
              <w:rPr>
                <w:rFonts w:ascii="Times New Roman" w:hAnsi="Times New Roman" w:cs="Times New Roman"/>
                <w:b/>
                <w:bCs/>
                <w:color w:val="C0504D" w:themeColor="accent2"/>
                <w:sz w:val="20"/>
                <w:szCs w:val="20"/>
                <w:lang w:eastAsia="zh-TW"/>
              </w:rPr>
              <w:t>®</w:t>
            </w:r>
          </w:p>
        </w:tc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auto"/>
            </w:tcBorders>
            <w:shd w:val="clear" w:color="auto" w:fill="auto"/>
            <w:vAlign w:val="center"/>
          </w:tcPr>
          <w:p w14:paraId="72E03A00" w14:textId="2B94EB70" w:rsidR="000674AE" w:rsidRPr="00FB6C85" w:rsidRDefault="00AD782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7A6"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__Fieldmark__481_370"/>
                  <w:enabled/>
                  <w:calcOnExit w:val="0"/>
                  <w:textInput/>
                </w:ffData>
              </w:fldChar>
            </w:r>
            <w:r w:rsidR="00AF37A6" w:rsidRPr="00FB6C85">
              <w:rPr>
                <w:rFonts w:ascii="Times New Roman" w:hAnsi="Times New Roman" w:cs="Times New Roman"/>
                <w:sz w:val="20"/>
                <w:szCs w:val="20"/>
              </w:rPr>
              <w:instrText>FORMTEXT</w:instrText>
            </w:r>
            <w:r w:rsidR="00AF37A6" w:rsidRPr="00FB6C85">
              <w:rPr>
                <w:rFonts w:ascii="Times New Roman" w:hAnsi="Times New Roman" w:cs="Times New Roman"/>
                <w:sz w:val="20"/>
                <w:szCs w:val="20"/>
              </w:rPr>
            </w:r>
            <w:r w:rsidR="00AF37A6"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F37A6" w:rsidRPr="00FB6C8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F37A6"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F37A6" w:rsidRPr="00FB6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37A6" w:rsidRPr="00FB6C8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F37A6" w:rsidRPr="00FB6C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1"/>
      <w:tr w:rsidR="000674AE" w:rsidRPr="00FB6C85" w14:paraId="62D645B1" w14:textId="77777777" w:rsidTr="000674AE">
        <w:trPr>
          <w:trHeight w:val="470"/>
        </w:trPr>
        <w:tc>
          <w:tcPr>
            <w:tcW w:w="8632" w:type="dxa"/>
            <w:gridSpan w:val="2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DA1FE2C" w14:textId="77777777" w:rsidR="000674AE" w:rsidRPr="00FB6C85" w:rsidRDefault="000674AE" w:rsidP="000674AE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/>
                <w:bCs/>
                <w:color w:val="993366"/>
                <w:sz w:val="20"/>
                <w:szCs w:val="20"/>
                <w:lang w:eastAsia="zh-TW"/>
              </w:rPr>
              <w:t>Спонсорские пакеты</w:t>
            </w:r>
          </w:p>
          <w:p w14:paraId="2AA0D379" w14:textId="77777777" w:rsidR="000674AE" w:rsidRPr="00FB6C85" w:rsidRDefault="000674AE" w:rsidP="000674AE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</w:pPr>
            <w:r w:rsidRPr="00FB6C85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Приложение №2 по спонсорским пакетам направляется по запросу.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6DD9B9A" w14:textId="77777777" w:rsidR="000674AE" w:rsidRPr="00FB6C85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E7C">
              <w:rPr>
                <w:rFonts w:ascii="Times New Roman" w:hAnsi="Times New Roman" w:cs="Times New Roman"/>
                <w:b/>
                <w:sz w:val="16"/>
                <w:szCs w:val="20"/>
              </w:rPr>
              <w:t>Направить приложение 2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EA74A33" w14:textId="6209CD42" w:rsidR="000674AE" w:rsidRPr="00FB6C85" w:rsidRDefault="000674AE" w:rsidP="0006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instrText>FORMCHECKBOX</w:instrText>
            </w:r>
            <w:r w:rsidR="00C31C40">
              <w:rPr>
                <w:rFonts w:ascii="Times New Roman" w:hAnsi="Times New Roman" w:cs="Times New Roman"/>
                <w:sz w:val="20"/>
                <w:szCs w:val="20"/>
              </w:rPr>
            </w:r>
            <w:r w:rsidR="00C31C4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6C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13C75DC" w14:textId="77777777" w:rsidR="00BE083D" w:rsidRDefault="00BE08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1" w:rightFromText="181" w:vertAnchor="page" w:horzAnchor="margin" w:tblpY="1851"/>
        <w:tblW w:w="10210" w:type="dxa"/>
        <w:tblBorders>
          <w:top w:val="single" w:sz="4" w:space="0" w:color="00000A"/>
          <w:left w:val="single" w:sz="4" w:space="0" w:color="00000A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972"/>
        <w:gridCol w:w="2273"/>
        <w:gridCol w:w="2410"/>
        <w:gridCol w:w="2555"/>
      </w:tblGrid>
      <w:tr w:rsidR="00BE083D" w:rsidRPr="00514B01" w14:paraId="7F01053F" w14:textId="77777777" w:rsidTr="00BE083D">
        <w:trPr>
          <w:trHeight w:val="261"/>
        </w:trPr>
        <w:tc>
          <w:tcPr>
            <w:tcW w:w="10210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825B9B" w14:textId="77777777" w:rsidR="00BE083D" w:rsidRPr="00514B01" w:rsidRDefault="00BE083D" w:rsidP="00BE083D">
            <w:pPr>
              <w:spacing w:after="0" w:line="16" w:lineRule="atLeast"/>
              <w:ind w:lef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514B01">
              <w:rPr>
                <w:rFonts w:ascii="Times New Roman" w:hAnsi="Times New Roman" w:cs="Times New Roman"/>
                <w:b/>
                <w:bCs/>
                <w:color w:val="993366"/>
                <w:szCs w:val="24"/>
                <w:lang w:eastAsia="zh-TW"/>
              </w:rPr>
              <w:lastRenderedPageBreak/>
              <w:t>РЕГИСТРАЦИОННАЯ ФОРМА</w:t>
            </w:r>
          </w:p>
        </w:tc>
      </w:tr>
      <w:tr w:rsidR="00BE083D" w:rsidRPr="00514B01" w14:paraId="7CFD2F75" w14:textId="77777777" w:rsidTr="00AD782E">
        <w:trPr>
          <w:trHeight w:val="223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334E13" w14:textId="77777777" w:rsidR="00BE083D" w:rsidRPr="00514B01" w:rsidRDefault="00BE083D" w:rsidP="00BE083D">
            <w:pPr>
              <w:spacing w:after="0" w:line="16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C472968" w14:textId="77777777" w:rsidR="00BE083D" w:rsidRPr="00514B01" w:rsidRDefault="00BE083D" w:rsidP="00BE083D">
            <w:pPr>
              <w:spacing w:after="0" w:line="16" w:lineRule="atLeast"/>
              <w:ind w:left="72"/>
              <w:rPr>
                <w:rFonts w:ascii="Times New Roman" w:hAnsi="Times New Roman" w:cs="Times New Roman"/>
                <w:szCs w:val="24"/>
              </w:rPr>
            </w:pPr>
            <w:r w:rsidRPr="00514B01">
              <w:rPr>
                <w:rFonts w:ascii="Times New Roman" w:hAnsi="Times New Roman" w:cs="Times New Roman"/>
                <w:b/>
                <w:bCs/>
                <w:szCs w:val="24"/>
              </w:rPr>
              <w:t>Первый делегат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10C7A4F" w14:textId="77777777" w:rsidR="00BE083D" w:rsidRPr="00514B01" w:rsidRDefault="00BE083D" w:rsidP="00BE083D">
            <w:pPr>
              <w:spacing w:after="0" w:line="16" w:lineRule="atLeast"/>
              <w:rPr>
                <w:rFonts w:ascii="Times New Roman" w:hAnsi="Times New Roman" w:cs="Times New Roman"/>
                <w:szCs w:val="24"/>
              </w:rPr>
            </w:pPr>
            <w:r w:rsidRPr="00514B01">
              <w:rPr>
                <w:rFonts w:ascii="Times New Roman" w:hAnsi="Times New Roman" w:cs="Times New Roman"/>
                <w:b/>
                <w:bCs/>
                <w:szCs w:val="24"/>
              </w:rPr>
              <w:t xml:space="preserve">Второй делегат </w:t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66BD0888" w14:textId="77777777" w:rsidR="00BE083D" w:rsidRPr="00514B01" w:rsidRDefault="00BE083D" w:rsidP="00BE083D">
            <w:pPr>
              <w:spacing w:after="0" w:line="16" w:lineRule="atLeast"/>
              <w:rPr>
                <w:rFonts w:ascii="Times New Roman" w:hAnsi="Times New Roman" w:cs="Times New Roman"/>
                <w:szCs w:val="24"/>
              </w:rPr>
            </w:pPr>
            <w:r w:rsidRPr="00514B01">
              <w:rPr>
                <w:rFonts w:ascii="Times New Roman" w:hAnsi="Times New Roman" w:cs="Times New Roman"/>
                <w:b/>
                <w:bCs/>
                <w:szCs w:val="24"/>
              </w:rPr>
              <w:t xml:space="preserve">Третий делегат </w:t>
            </w:r>
          </w:p>
        </w:tc>
      </w:tr>
      <w:tr w:rsidR="00AD782E" w:rsidRPr="00514B01" w14:paraId="09D2C449" w14:textId="77777777" w:rsidTr="00AD782E">
        <w:trPr>
          <w:trHeight w:val="272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12847B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ФИО делегата (на рус.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9712898" w14:textId="2BC1D582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252F14C1" w14:textId="73CF809A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372_3706058120"/>
            <w:bookmarkEnd w:id="4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1A3BF92C" w14:textId="18C0865E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__Fieldmark__3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GoBack"/>
            <w:r>
              <w:rPr>
                <w:rFonts w:cstheme="minorHAnsi"/>
                <w:b/>
                <w:szCs w:val="24"/>
              </w:rPr>
              <w:t>     </w:t>
            </w:r>
            <w:bookmarkEnd w:id="5"/>
            <w:r>
              <w:fldChar w:fldCharType="end"/>
            </w:r>
          </w:p>
        </w:tc>
      </w:tr>
      <w:tr w:rsidR="00AD782E" w:rsidRPr="00514B01" w14:paraId="6D62358D" w14:textId="77777777" w:rsidTr="00AD782E">
        <w:trPr>
          <w:trHeight w:val="261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C0D9F1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ФИО делегата (на англ.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275DFF3" w14:textId="22C39D03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9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F1D283E" w14:textId="6BECE308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9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397_3706058120"/>
            <w:bookmarkEnd w:id="6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1C9DD0DB" w14:textId="03F8C598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39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6960C191" w14:textId="77777777" w:rsidTr="00AD782E">
        <w:trPr>
          <w:trHeight w:val="224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AD53D0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Должность (на рус.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3753A7C" w14:textId="418A401C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2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351A4D9" w14:textId="03EE7923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2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422_3706058120"/>
            <w:bookmarkEnd w:id="7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1E2E1823" w14:textId="79C10061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2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43C50B2E" w14:textId="77777777" w:rsidTr="00AD782E">
        <w:trPr>
          <w:trHeight w:val="213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EEC320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Должность (на англ.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5C0683C" w14:textId="3BB6A496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4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016B95D3" w14:textId="056DA79E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4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447_3706058120"/>
            <w:bookmarkEnd w:id="8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175F72D5" w14:textId="7C3870DC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4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6C996117" w14:textId="77777777" w:rsidTr="00AD782E">
        <w:trPr>
          <w:trHeight w:val="317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4AB2B8" w14:textId="77777777" w:rsidR="00AD782E" w:rsidRPr="00514B01" w:rsidRDefault="00AD782E" w:rsidP="00AD782E">
            <w:pPr>
              <w:snapToGrid w:val="0"/>
              <w:spacing w:after="0" w:line="16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Название организации (на рус.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1B73E9F" w14:textId="496C275D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2DEA2451" w14:textId="2D67694A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472_3706058120"/>
            <w:bookmarkEnd w:id="9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0A800701" w14:textId="1C4EB038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0A9522BB" w14:textId="77777777" w:rsidTr="00AD782E">
        <w:trPr>
          <w:trHeight w:val="220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2EA43E" w14:textId="77777777" w:rsidR="00AD782E" w:rsidRPr="00514B01" w:rsidRDefault="00AD782E" w:rsidP="00AD782E">
            <w:pPr>
              <w:snapToGrid w:val="0"/>
              <w:spacing w:after="0" w:line="16" w:lineRule="atLeast"/>
              <w:rPr>
                <w:rFonts w:ascii="Times New Roman" w:hAnsi="Times New Roman" w:cs="Times New Roman"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Название организации (на англ. яз.):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3F5FC626" w14:textId="052672E8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9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84181A9" w14:textId="5636EB9F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9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497_3706058120"/>
            <w:bookmarkEnd w:id="10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641812C6" w14:textId="11CB1768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49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6AE659B6" w14:textId="77777777" w:rsidTr="00AD782E">
        <w:trPr>
          <w:trHeight w:val="248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620986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Почтовый адрес: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A1405E3" w14:textId="7FED7DDB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2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D32B5BF" w14:textId="7974D09E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2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522_3706058120"/>
            <w:bookmarkEnd w:id="11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1D7349E3" w14:textId="374DBA10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2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260E5899" w14:textId="77777777" w:rsidTr="00AD782E">
        <w:trPr>
          <w:trHeight w:val="214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0C8990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Телефон, факс: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6062943" w14:textId="50A3A773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4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569C1E9" w14:textId="3041732A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4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547_3706058120"/>
            <w:bookmarkEnd w:id="12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0540E7EE" w14:textId="3BE7C404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4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34C25AA4" w14:textId="77777777" w:rsidTr="00AD782E">
        <w:trPr>
          <w:trHeight w:val="130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69B5D5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E-</w:t>
            </w:r>
            <w:proofErr w:type="spellStart"/>
            <w:r w:rsidRPr="00514B01">
              <w:rPr>
                <w:rFonts w:ascii="Times New Roman" w:hAnsi="Times New Roman" w:cs="Times New Roman"/>
                <w:szCs w:val="24"/>
              </w:rPr>
              <w:t>mail</w:t>
            </w:r>
            <w:proofErr w:type="spellEnd"/>
            <w:r w:rsidRPr="00514B0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65717475" w14:textId="2915D245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4C8DA2AA" w14:textId="47B6D051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572_3706058120"/>
            <w:bookmarkEnd w:id="13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70A63EC1" w14:textId="45579CE1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6DC786ED" w14:textId="77777777" w:rsidTr="00AD782E">
        <w:trPr>
          <w:trHeight w:val="235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1C080B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514B01">
              <w:rPr>
                <w:rFonts w:ascii="Times New Roman" w:hAnsi="Times New Roman" w:cs="Times New Roman"/>
                <w:szCs w:val="24"/>
              </w:rPr>
              <w:t>Web</w:t>
            </w:r>
            <w:proofErr w:type="spellEnd"/>
            <w:r w:rsidRPr="00514B01">
              <w:rPr>
                <w:rFonts w:ascii="Times New Roman" w:hAnsi="Times New Roman" w:cs="Times New Roman"/>
                <w:szCs w:val="24"/>
              </w:rPr>
              <w:t>-</w:t>
            </w:r>
            <w:r w:rsidRPr="00514B01">
              <w:rPr>
                <w:rFonts w:ascii="Times New Roman" w:hAnsi="Times New Roman" w:cs="Times New Roman"/>
                <w:szCs w:val="24"/>
                <w:lang w:val="en-US"/>
              </w:rPr>
              <w:t>site</w:t>
            </w:r>
            <w:r w:rsidRPr="00514B0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116D45E5" w14:textId="6C3072C2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281F2900" w14:textId="21DD3854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599_3706058120"/>
            <w:bookmarkEnd w:id="14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4E74B16D" w14:textId="4D2A2BE5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2111A014" w14:textId="77777777" w:rsidTr="00AD782E">
        <w:trPr>
          <w:trHeight w:val="226"/>
        </w:trPr>
        <w:tc>
          <w:tcPr>
            <w:tcW w:w="2972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901442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514B01">
              <w:rPr>
                <w:rFonts w:ascii="Times New Roman" w:hAnsi="Times New Roman" w:cs="Times New Roman"/>
                <w:szCs w:val="24"/>
              </w:rPr>
              <w:t>Контактное лицо (ФИО, моб. тел.):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2465D9A8" w14:textId="79B12F2A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624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725BC5EA" w14:textId="6A4C04E0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624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624_3706058120"/>
            <w:bookmarkEnd w:id="15"/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255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45C49193" w14:textId="65E2C6F5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624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</w:tbl>
    <w:p w14:paraId="3C36D36B" w14:textId="77777777" w:rsidR="00E92241" w:rsidRPr="00514B01" w:rsidRDefault="00E92241" w:rsidP="00347410">
      <w:pPr>
        <w:spacing w:after="0" w:line="240" w:lineRule="auto"/>
        <w:rPr>
          <w:rFonts w:ascii="Times New Roman" w:hAnsi="Times New Roman" w:cs="Times New Roman"/>
        </w:rPr>
      </w:pPr>
    </w:p>
    <w:p w14:paraId="1E597389" w14:textId="77777777" w:rsidR="00D26092" w:rsidRPr="00514B01" w:rsidRDefault="00D26092" w:rsidP="003474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1" w:rightFromText="181" w:vertAnchor="page" w:horzAnchor="margin" w:tblpY="6481"/>
        <w:tblW w:w="10201" w:type="dxa"/>
        <w:tblBorders>
          <w:top w:val="single" w:sz="4" w:space="0" w:color="00000A"/>
          <w:left w:val="single" w:sz="4" w:space="0" w:color="00000A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327"/>
        <w:gridCol w:w="3337"/>
        <w:gridCol w:w="852"/>
        <w:gridCol w:w="2685"/>
      </w:tblGrid>
      <w:tr w:rsidR="00D26092" w:rsidRPr="00514B01" w14:paraId="102C9B24" w14:textId="77777777" w:rsidTr="00BE083D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B20311" w14:textId="77777777" w:rsidR="00D26092" w:rsidRPr="00514B01" w:rsidRDefault="00D26092" w:rsidP="00D26092">
            <w:pPr>
              <w:spacing w:after="0" w:line="16" w:lineRule="atLeast"/>
              <w:ind w:left="72"/>
              <w:jc w:val="center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  <w:b/>
                <w:bCs/>
                <w:color w:val="993366"/>
                <w:lang w:eastAsia="zh-TW"/>
              </w:rPr>
              <w:t>РЕКВИЗИТЫ ВАШЕЙ ОРГАНИЗАЦИИ</w:t>
            </w:r>
          </w:p>
        </w:tc>
      </w:tr>
      <w:tr w:rsidR="00AD782E" w:rsidRPr="00514B01" w14:paraId="50D8BE31" w14:textId="77777777" w:rsidTr="00BE083D">
        <w:trPr>
          <w:trHeight w:val="567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486023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Полное наименование организации: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659CF10F" w14:textId="4D0DF2B4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2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4F683BBA" w14:textId="77777777" w:rsidTr="00BE083D">
        <w:trPr>
          <w:trHeight w:val="567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052D4D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 xml:space="preserve">Организационно правовая форма </w:t>
            </w:r>
            <w:r w:rsidRPr="00514B01">
              <w:rPr>
                <w:rFonts w:ascii="Times New Roman" w:hAnsi="Times New Roman" w:cs="Times New Roman"/>
                <w:i/>
              </w:rPr>
              <w:t>(ООО/ЗАО…)</w:t>
            </w:r>
            <w:r w:rsidRPr="00514B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2FA7B219" w14:textId="3CE681D0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47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225C8C5D" w14:textId="77777777" w:rsidTr="00BE083D">
        <w:trPr>
          <w:trHeight w:val="316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C835D2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3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7C59EAA" w14:textId="720ECD6B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72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  <w:tc>
          <w:tcPr>
            <w:tcW w:w="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14:paraId="5364D6D1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КПП: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5E9201D1" w14:textId="094D57CD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54B01129" w14:textId="77777777" w:rsidTr="00BE083D">
        <w:trPr>
          <w:trHeight w:val="263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8192AB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2CE47D85" w14:textId="3CEB7F4D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07B3AACE" w14:textId="77777777" w:rsidTr="00BE083D">
        <w:trPr>
          <w:trHeight w:val="240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8F346E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6DDB0DF7" w14:textId="04CB2695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7BC5F040" w14:textId="77777777" w:rsidTr="00BE083D">
        <w:trPr>
          <w:trHeight w:val="215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AC5969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ФИО руководителя: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78EEC9F0" w14:textId="0093DA41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7CA3D28A" w14:textId="77777777" w:rsidTr="00BE083D">
        <w:trPr>
          <w:trHeight w:val="332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9EAF06" w14:textId="77777777" w:rsidR="00AD782E" w:rsidRPr="00514B01" w:rsidRDefault="00AD782E" w:rsidP="00AD782E">
            <w:pPr>
              <w:snapToGrid w:val="0"/>
              <w:spacing w:after="0" w:line="16" w:lineRule="atLeast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29AD690D" w14:textId="4328A4F6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70754833" w14:textId="77777777" w:rsidTr="00BE083D">
        <w:trPr>
          <w:trHeight w:val="409"/>
        </w:trPr>
        <w:tc>
          <w:tcPr>
            <w:tcW w:w="10201" w:type="dxa"/>
            <w:gridSpan w:val="4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D0E887" w14:textId="2E5D3A8B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Действует   на основании: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B01">
              <w:rPr>
                <w:rFonts w:ascii="Times New Roman" w:hAnsi="Times New Roman" w:cs="Times New Roman"/>
              </w:rPr>
              <w:t xml:space="preserve">№ </w:t>
            </w: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  <w:r>
              <w:rPr>
                <w:lang w:val="en-US"/>
              </w:rPr>
              <w:t xml:space="preserve"> </w:t>
            </w:r>
            <w:r w:rsidRPr="00514B01">
              <w:rPr>
                <w:rFonts w:ascii="Times New Roman" w:hAnsi="Times New Roman" w:cs="Times New Roman"/>
              </w:rPr>
              <w:t xml:space="preserve">от  </w:t>
            </w: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510DE3CB" w14:textId="77777777" w:rsidTr="00BE083D">
        <w:trPr>
          <w:trHeight w:val="567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5FBF77" w14:textId="77777777" w:rsidR="00AD782E" w:rsidRPr="00514B01" w:rsidRDefault="00AD782E" w:rsidP="00AD782E">
            <w:pPr>
              <w:spacing w:after="0" w:line="16" w:lineRule="atLeast"/>
              <w:ind w:left="-57"/>
              <w:rPr>
                <w:rFonts w:ascii="Times New Roman" w:hAnsi="Times New Roman" w:cs="Times New Roman"/>
              </w:rPr>
            </w:pPr>
            <w:r w:rsidRPr="00514B01">
              <w:rPr>
                <w:rFonts w:ascii="Times New Roman" w:hAnsi="Times New Roman" w:cs="Times New Roman"/>
              </w:rPr>
              <w:t>Наименование и местонахождение банка: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1A412AA6" w14:textId="772DF7A9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370D3E6D" w14:textId="77777777" w:rsidTr="00BE083D">
        <w:trPr>
          <w:trHeight w:val="377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E8B326" w14:textId="77777777" w:rsidR="00AD782E" w:rsidRPr="00514B01" w:rsidRDefault="00AD782E" w:rsidP="00AD782E">
            <w:pPr>
              <w:spacing w:after="0" w:line="16" w:lineRule="atLeast"/>
              <w:rPr>
                <w:rFonts w:ascii="Times New Roman" w:hAnsi="Times New Roman" w:cs="Times New Roman"/>
                <w:bCs/>
              </w:rPr>
            </w:pPr>
            <w:r w:rsidRPr="00514B01">
              <w:rPr>
                <w:rFonts w:ascii="Times New Roman" w:hAnsi="Times New Roman" w:cs="Times New Roman"/>
              </w:rPr>
              <w:t>Юридический адрес компании: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262D6876" w14:textId="39830455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  <w:tr w:rsidR="00AD782E" w:rsidRPr="00514B01" w14:paraId="2CEFC5A9" w14:textId="77777777" w:rsidTr="00BE083D">
        <w:trPr>
          <w:trHeight w:val="345"/>
        </w:trPr>
        <w:tc>
          <w:tcPr>
            <w:tcW w:w="3327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20A0FC" w14:textId="77777777" w:rsidR="00AD782E" w:rsidRPr="00514B01" w:rsidRDefault="00AD782E" w:rsidP="00AD782E">
            <w:pPr>
              <w:spacing w:after="0" w:line="16" w:lineRule="atLeast"/>
              <w:ind w:left="-57"/>
              <w:rPr>
                <w:rFonts w:ascii="Times New Roman" w:hAnsi="Times New Roman" w:cs="Times New Roman"/>
                <w:bCs/>
              </w:rPr>
            </w:pPr>
            <w:r w:rsidRPr="00514B01">
              <w:rPr>
                <w:rFonts w:ascii="Times New Roman" w:hAnsi="Times New Roman" w:cs="Times New Roman"/>
              </w:rPr>
              <w:t>Почтовый адрес компании:</w:t>
            </w:r>
          </w:p>
        </w:tc>
        <w:tc>
          <w:tcPr>
            <w:tcW w:w="6874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  <w:vAlign w:val="center"/>
          </w:tcPr>
          <w:p w14:paraId="08CC9EAB" w14:textId="724A071E" w:rsidR="00AD782E" w:rsidRPr="00514B01" w:rsidRDefault="00AD782E" w:rsidP="00AD782E">
            <w:pPr>
              <w:spacing w:after="0" w:line="16" w:lineRule="atLeast"/>
              <w:ind w:left="72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__Fieldmark__599_3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theme="minorHAnsi"/>
                <w:b/>
                <w:szCs w:val="24"/>
              </w:rPr>
              <w:t>     </w:t>
            </w:r>
            <w:r>
              <w:fldChar w:fldCharType="end"/>
            </w:r>
          </w:p>
        </w:tc>
      </w:tr>
    </w:tbl>
    <w:p w14:paraId="057EBF70" w14:textId="77777777" w:rsidR="00D26092" w:rsidRPr="00514B01" w:rsidRDefault="00D26092" w:rsidP="00347410">
      <w:pPr>
        <w:spacing w:after="0" w:line="240" w:lineRule="auto"/>
        <w:rPr>
          <w:rFonts w:ascii="Times New Roman" w:hAnsi="Times New Roman" w:cs="Times New Roman"/>
        </w:rPr>
      </w:pPr>
    </w:p>
    <w:p w14:paraId="6A82D366" w14:textId="77777777" w:rsidR="00D26092" w:rsidRPr="00514B01" w:rsidRDefault="00D26092" w:rsidP="00347410">
      <w:pPr>
        <w:spacing w:after="0" w:line="240" w:lineRule="auto"/>
        <w:rPr>
          <w:rFonts w:ascii="Times New Roman" w:hAnsi="Times New Roman" w:cs="Times New Roman"/>
        </w:rPr>
      </w:pPr>
    </w:p>
    <w:p w14:paraId="37F4D43C" w14:textId="77777777" w:rsidR="00D26092" w:rsidRPr="00514B01" w:rsidRDefault="00D26092" w:rsidP="00347410">
      <w:pPr>
        <w:spacing w:after="0" w:line="240" w:lineRule="auto"/>
        <w:rPr>
          <w:rFonts w:ascii="Times New Roman" w:hAnsi="Times New Roman" w:cs="Times New Roman"/>
        </w:rPr>
      </w:pPr>
    </w:p>
    <w:p w14:paraId="467ED604" w14:textId="77777777" w:rsidR="00D26092" w:rsidRPr="00514B01" w:rsidRDefault="00D26092" w:rsidP="00347410">
      <w:pPr>
        <w:spacing w:after="0" w:line="240" w:lineRule="auto"/>
        <w:rPr>
          <w:rFonts w:ascii="Times New Roman" w:hAnsi="Times New Roman" w:cs="Times New Roman"/>
        </w:rPr>
      </w:pPr>
    </w:p>
    <w:p w14:paraId="0AE53797" w14:textId="77777777" w:rsidR="00D26092" w:rsidRPr="00514B01" w:rsidRDefault="00D26092" w:rsidP="00347410">
      <w:pPr>
        <w:spacing w:after="0" w:line="240" w:lineRule="auto"/>
        <w:rPr>
          <w:rFonts w:ascii="Times New Roman" w:hAnsi="Times New Roman" w:cs="Times New Roman"/>
        </w:rPr>
      </w:pPr>
    </w:p>
    <w:sectPr w:rsidR="00D26092" w:rsidRPr="00514B01" w:rsidSect="000674AE">
      <w:headerReference w:type="default" r:id="rId12"/>
      <w:footerReference w:type="default" r:id="rId13"/>
      <w:type w:val="continuous"/>
      <w:pgSz w:w="11906" w:h="16838"/>
      <w:pgMar w:top="1702" w:right="1133" w:bottom="993" w:left="1134" w:header="568" w:footer="693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D30C7" w14:textId="77777777" w:rsidR="00C31C40" w:rsidRDefault="00C31C40">
      <w:pPr>
        <w:spacing w:after="0" w:line="240" w:lineRule="auto"/>
      </w:pPr>
      <w:r>
        <w:separator/>
      </w:r>
    </w:p>
  </w:endnote>
  <w:endnote w:type="continuationSeparator" w:id="0">
    <w:p w14:paraId="5B181B40" w14:textId="77777777" w:rsidR="00C31C40" w:rsidRDefault="00C3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A37B" w14:textId="77777777" w:rsidR="000674AE" w:rsidRDefault="00BC7E20">
    <w:pPr>
      <w:pStyle w:val="af"/>
    </w:pPr>
    <w:r>
      <w:t xml:space="preserve">        </w:t>
    </w:r>
    <w:r w:rsidR="000674AE">
      <w:rPr>
        <w:noProof/>
      </w:rPr>
      <w:drawing>
        <wp:inline distT="0" distB="0" distL="0" distR="0" wp14:anchorId="4EA3B40D" wp14:editId="793F4264">
          <wp:extent cx="2069118" cy="353695"/>
          <wp:effectExtent l="0" t="0" r="7620" b="8255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лого_кроку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024" cy="35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74AE">
      <w:t xml:space="preserve">          </w:t>
    </w:r>
    <w:r w:rsidR="000674AE">
      <w:rPr>
        <w:noProof/>
      </w:rPr>
      <w:drawing>
        <wp:inline distT="0" distB="0" distL="0" distR="0" wp14:anchorId="0AE2F735" wp14:editId="40326FEA">
          <wp:extent cx="1746250" cy="349250"/>
          <wp:effectExtent l="0" t="0" r="6350" b="0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rusautoconnec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74AE">
      <w:t xml:space="preserve">          </w:t>
    </w:r>
    <w:r w:rsidR="000674AE">
      <w:rPr>
        <w:noProof/>
      </w:rPr>
      <w:drawing>
        <wp:inline distT="0" distB="0" distL="0" distR="0" wp14:anchorId="69FC3EAB" wp14:editId="0CFD1E16">
          <wp:extent cx="1028700" cy="482920"/>
          <wp:effectExtent l="0" t="0" r="0" b="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напак без фона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278" cy="489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7F149" w14:textId="77777777" w:rsidR="00C31C40" w:rsidRDefault="00C31C40">
      <w:pPr>
        <w:spacing w:after="0" w:line="240" w:lineRule="auto"/>
      </w:pPr>
      <w:bookmarkStart w:id="0" w:name="_Hlk3901037"/>
      <w:bookmarkEnd w:id="0"/>
      <w:r>
        <w:separator/>
      </w:r>
    </w:p>
  </w:footnote>
  <w:footnote w:type="continuationSeparator" w:id="0">
    <w:p w14:paraId="75A69382" w14:textId="77777777" w:rsidR="00C31C40" w:rsidRDefault="00C3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AB44" w14:textId="77777777" w:rsidR="006D1553" w:rsidRPr="00514B01" w:rsidRDefault="006D1553" w:rsidP="00705E21">
    <w:pPr>
      <w:spacing w:after="0" w:line="240" w:lineRule="auto"/>
      <w:ind w:left="3540" w:firstLine="708"/>
      <w:jc w:val="right"/>
      <w:rPr>
        <w:rFonts w:ascii="Times New Roman" w:eastAsia="Times New Roman" w:hAnsi="Times New Roman" w:cs="Times New Roman"/>
        <w:b/>
        <w:color w:val="C00000"/>
        <w:sz w:val="24"/>
        <w:szCs w:val="24"/>
        <w:lang w:eastAsia="ru-RU"/>
      </w:rPr>
    </w:pPr>
    <w:r w:rsidRPr="00514B01">
      <w:rPr>
        <w:rFonts w:ascii="Times New Roman" w:eastAsia="Times New Roman" w:hAnsi="Times New Roman" w:cs="Times New Roman"/>
        <w:b/>
        <w:bCs/>
        <w:noProof/>
        <w:color w:val="0070C0"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60099D51" wp14:editId="6BE516AC">
          <wp:simplePos x="0" y="0"/>
          <wp:positionH relativeFrom="column">
            <wp:posOffset>-142240</wp:posOffset>
          </wp:positionH>
          <wp:positionV relativeFrom="paragraph">
            <wp:posOffset>5080</wp:posOffset>
          </wp:positionV>
          <wp:extent cx="1794510" cy="517525"/>
          <wp:effectExtent l="0" t="0" r="0" b="0"/>
          <wp:wrapNone/>
          <wp:docPr id="25" name="Рисунок 25" descr="C:\Users\User\Desktop\2 IA_logo_ru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2 IA_logo_ru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315" w:rsidRPr="00514B01">
      <w:rPr>
        <w:rFonts w:ascii="Times New Roman" w:eastAsia="Times New Roman" w:hAnsi="Times New Roman" w:cs="Times New Roman"/>
        <w:b/>
        <w:color w:val="C00000"/>
        <w:sz w:val="24"/>
        <w:szCs w:val="24"/>
        <w:lang w:eastAsia="ru-RU"/>
      </w:rPr>
      <w:t>ДЕЛОВАЯ ПРОГРАММА</w:t>
    </w:r>
    <w:r w:rsidRPr="00514B01">
      <w:rPr>
        <w:rFonts w:ascii="Times New Roman" w:eastAsia="Times New Roman" w:hAnsi="Times New Roman" w:cs="Times New Roman"/>
        <w:b/>
        <w:color w:val="C00000"/>
        <w:sz w:val="24"/>
        <w:szCs w:val="24"/>
        <w:lang w:eastAsia="ru-RU"/>
      </w:rPr>
      <w:t xml:space="preserve"> </w:t>
    </w:r>
  </w:p>
  <w:p w14:paraId="035E5049" w14:textId="77777777" w:rsidR="00E92241" w:rsidRPr="00514B01" w:rsidRDefault="00363EBA" w:rsidP="00DC4F15">
    <w:pPr>
      <w:spacing w:after="0" w:line="240" w:lineRule="auto"/>
      <w:ind w:left="2977" w:right="-2"/>
      <w:jc w:val="right"/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</w:pPr>
    <w:r w:rsidRPr="00514B01">
      <w:rPr>
        <w:rFonts w:ascii="Times New Roman" w:eastAsia="Times New Roman" w:hAnsi="Times New Roman" w:cs="Times New Roman"/>
        <w:b/>
        <w:color w:val="548DD4" w:themeColor="text2" w:themeTint="99"/>
        <w:kern w:val="36"/>
        <w:sz w:val="24"/>
        <w:szCs w:val="24"/>
        <w:lang w:eastAsia="ru-RU"/>
      </w:rPr>
      <w:t>1</w:t>
    </w:r>
    <w:r w:rsidR="00514B01">
      <w:rPr>
        <w:rFonts w:ascii="Times New Roman" w:eastAsia="Times New Roman" w:hAnsi="Times New Roman" w:cs="Times New Roman"/>
        <w:b/>
        <w:color w:val="548DD4" w:themeColor="text2" w:themeTint="99"/>
        <w:kern w:val="36"/>
        <w:sz w:val="24"/>
        <w:szCs w:val="24"/>
        <w:lang w:eastAsia="ru-RU"/>
      </w:rPr>
      <w:t>5</w:t>
    </w:r>
    <w:r w:rsidRPr="00514B01">
      <w:rPr>
        <w:rFonts w:ascii="Times New Roman" w:eastAsia="Times New Roman" w:hAnsi="Times New Roman" w:cs="Times New Roman"/>
        <w:b/>
        <w:color w:val="548DD4" w:themeColor="text2" w:themeTint="99"/>
        <w:kern w:val="36"/>
        <w:sz w:val="24"/>
        <w:szCs w:val="24"/>
        <w:lang w:eastAsia="ru-RU"/>
      </w:rPr>
      <w:t>-ТОЙ МЕЖДУНАРОДНОЙ ВЫСТАВКИ                                            АВТОМОБИЛЬНОЙ ИНДУСТРИИ «ИНТЕРАВТО-201</w:t>
    </w:r>
    <w:r w:rsidR="00514B01">
      <w:rPr>
        <w:rFonts w:ascii="Times New Roman" w:eastAsia="Times New Roman" w:hAnsi="Times New Roman" w:cs="Times New Roman"/>
        <w:b/>
        <w:color w:val="548DD4" w:themeColor="text2" w:themeTint="99"/>
        <w:kern w:val="36"/>
        <w:sz w:val="24"/>
        <w:szCs w:val="24"/>
        <w:lang w:eastAsia="ru-RU"/>
      </w:rPr>
      <w:t>9</w:t>
    </w:r>
    <w:r w:rsidRPr="00514B01">
      <w:rPr>
        <w:rFonts w:ascii="Times New Roman" w:eastAsia="Times New Roman" w:hAnsi="Times New Roman" w:cs="Times New Roman"/>
        <w:b/>
        <w:color w:val="548DD4" w:themeColor="text2" w:themeTint="99"/>
        <w:kern w:val="36"/>
        <w:sz w:val="24"/>
        <w:szCs w:val="24"/>
        <w:lang w:eastAsia="ru-RU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6D39"/>
    <w:multiLevelType w:val="hybridMultilevel"/>
    <w:tmpl w:val="DC0A17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D072347"/>
    <w:multiLevelType w:val="multilevel"/>
    <w:tmpl w:val="0DC20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597AC0"/>
    <w:multiLevelType w:val="multilevel"/>
    <w:tmpl w:val="ED324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635900"/>
    <w:multiLevelType w:val="hybridMultilevel"/>
    <w:tmpl w:val="45986C4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F4329AE"/>
    <w:multiLevelType w:val="hybridMultilevel"/>
    <w:tmpl w:val="47D62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64A9"/>
    <w:multiLevelType w:val="hybridMultilevel"/>
    <w:tmpl w:val="F0F470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94360"/>
    <w:multiLevelType w:val="multilevel"/>
    <w:tmpl w:val="ED6E1352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67227"/>
    <w:multiLevelType w:val="hybridMultilevel"/>
    <w:tmpl w:val="0FD6C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806CE"/>
    <w:multiLevelType w:val="hybridMultilevel"/>
    <w:tmpl w:val="77CA1B6A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3BA3123"/>
    <w:multiLevelType w:val="hybridMultilevel"/>
    <w:tmpl w:val="8C96B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8077C"/>
    <w:multiLevelType w:val="hybridMultilevel"/>
    <w:tmpl w:val="7ECCC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A5E4E"/>
    <w:multiLevelType w:val="multilevel"/>
    <w:tmpl w:val="1B947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tosYThVjXeXut8+QWGcESy1P9z4iPD7yB71DZKFN4JtM/k9seEJhJC5LTLg5c7HqYXV18WjYyvtH1/2bHK73Bg==" w:salt="dvB/C89UwHswpMH7Tiidj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41"/>
    <w:rsid w:val="00020278"/>
    <w:rsid w:val="00021598"/>
    <w:rsid w:val="00041C8F"/>
    <w:rsid w:val="000674AE"/>
    <w:rsid w:val="00086C86"/>
    <w:rsid w:val="00096F96"/>
    <w:rsid w:val="000A3A14"/>
    <w:rsid w:val="000E0509"/>
    <w:rsid w:val="000E30E2"/>
    <w:rsid w:val="000E5060"/>
    <w:rsid w:val="000F0DE7"/>
    <w:rsid w:val="001450D1"/>
    <w:rsid w:val="0018694C"/>
    <w:rsid w:val="001E5235"/>
    <w:rsid w:val="001E5802"/>
    <w:rsid w:val="00210127"/>
    <w:rsid w:val="00234A8D"/>
    <w:rsid w:val="00256FB2"/>
    <w:rsid w:val="00267020"/>
    <w:rsid w:val="002811AE"/>
    <w:rsid w:val="002B56F3"/>
    <w:rsid w:val="002D042B"/>
    <w:rsid w:val="002F030C"/>
    <w:rsid w:val="00347410"/>
    <w:rsid w:val="00352213"/>
    <w:rsid w:val="00363EBA"/>
    <w:rsid w:val="00365AE4"/>
    <w:rsid w:val="003700E2"/>
    <w:rsid w:val="00373C03"/>
    <w:rsid w:val="003F2048"/>
    <w:rsid w:val="003F23FB"/>
    <w:rsid w:val="00401313"/>
    <w:rsid w:val="004344C1"/>
    <w:rsid w:val="00471DF2"/>
    <w:rsid w:val="00483405"/>
    <w:rsid w:val="004865B9"/>
    <w:rsid w:val="00495788"/>
    <w:rsid w:val="004959ED"/>
    <w:rsid w:val="00497D98"/>
    <w:rsid w:val="004A03D8"/>
    <w:rsid w:val="004A1565"/>
    <w:rsid w:val="004F18C0"/>
    <w:rsid w:val="004F29A5"/>
    <w:rsid w:val="005042AE"/>
    <w:rsid w:val="00514B01"/>
    <w:rsid w:val="00523747"/>
    <w:rsid w:val="00552402"/>
    <w:rsid w:val="0055732D"/>
    <w:rsid w:val="005A359C"/>
    <w:rsid w:val="005B76B9"/>
    <w:rsid w:val="005C095B"/>
    <w:rsid w:val="005C5EB7"/>
    <w:rsid w:val="005F6EF8"/>
    <w:rsid w:val="00655603"/>
    <w:rsid w:val="00684376"/>
    <w:rsid w:val="006967A9"/>
    <w:rsid w:val="006A450F"/>
    <w:rsid w:val="006C6656"/>
    <w:rsid w:val="006D1553"/>
    <w:rsid w:val="006D5E88"/>
    <w:rsid w:val="006E6E50"/>
    <w:rsid w:val="00700C31"/>
    <w:rsid w:val="00705E21"/>
    <w:rsid w:val="00711C78"/>
    <w:rsid w:val="007529C3"/>
    <w:rsid w:val="00755A87"/>
    <w:rsid w:val="0076448F"/>
    <w:rsid w:val="0076693A"/>
    <w:rsid w:val="0078289A"/>
    <w:rsid w:val="00785A6A"/>
    <w:rsid w:val="007871B5"/>
    <w:rsid w:val="007B3090"/>
    <w:rsid w:val="00803428"/>
    <w:rsid w:val="00815809"/>
    <w:rsid w:val="008449D5"/>
    <w:rsid w:val="008605AC"/>
    <w:rsid w:val="00862874"/>
    <w:rsid w:val="00880C13"/>
    <w:rsid w:val="008C2800"/>
    <w:rsid w:val="009155FA"/>
    <w:rsid w:val="009229CA"/>
    <w:rsid w:val="00946DA6"/>
    <w:rsid w:val="00973FC2"/>
    <w:rsid w:val="009C4E25"/>
    <w:rsid w:val="009F6A7D"/>
    <w:rsid w:val="00A62E7C"/>
    <w:rsid w:val="00A67BBE"/>
    <w:rsid w:val="00A82294"/>
    <w:rsid w:val="00AC51F4"/>
    <w:rsid w:val="00AD782E"/>
    <w:rsid w:val="00AF37A6"/>
    <w:rsid w:val="00B17106"/>
    <w:rsid w:val="00BC7E20"/>
    <w:rsid w:val="00BE083D"/>
    <w:rsid w:val="00BE1CA5"/>
    <w:rsid w:val="00C049E5"/>
    <w:rsid w:val="00C06E36"/>
    <w:rsid w:val="00C17B45"/>
    <w:rsid w:val="00C31C40"/>
    <w:rsid w:val="00C4448F"/>
    <w:rsid w:val="00C74FE5"/>
    <w:rsid w:val="00C94C91"/>
    <w:rsid w:val="00CA37B5"/>
    <w:rsid w:val="00CA61CF"/>
    <w:rsid w:val="00CA63EC"/>
    <w:rsid w:val="00CA655F"/>
    <w:rsid w:val="00CD322A"/>
    <w:rsid w:val="00CF4380"/>
    <w:rsid w:val="00D14025"/>
    <w:rsid w:val="00D1516A"/>
    <w:rsid w:val="00D26092"/>
    <w:rsid w:val="00D31FB1"/>
    <w:rsid w:val="00D45813"/>
    <w:rsid w:val="00D9588B"/>
    <w:rsid w:val="00DC4F15"/>
    <w:rsid w:val="00E07315"/>
    <w:rsid w:val="00E11C60"/>
    <w:rsid w:val="00E34AC3"/>
    <w:rsid w:val="00E35CF5"/>
    <w:rsid w:val="00E70428"/>
    <w:rsid w:val="00E7539C"/>
    <w:rsid w:val="00E92241"/>
    <w:rsid w:val="00EC0E30"/>
    <w:rsid w:val="00EC570E"/>
    <w:rsid w:val="00F05351"/>
    <w:rsid w:val="00F1527F"/>
    <w:rsid w:val="00F17863"/>
    <w:rsid w:val="00F242AD"/>
    <w:rsid w:val="00F33817"/>
    <w:rsid w:val="00F64C08"/>
    <w:rsid w:val="00FA1C3C"/>
    <w:rsid w:val="00FA68D1"/>
    <w:rsid w:val="00FB6C85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E6B12"/>
  <w15:docId w15:val="{84C9E428-FD14-4206-B5BA-DD8FD892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F2F58"/>
    <w:pPr>
      <w:shd w:val="clear" w:color="auto" w:fill="E5F6FD"/>
      <w:spacing w:after="288" w:line="240" w:lineRule="atLeast"/>
      <w:outlineLvl w:val="0"/>
    </w:pPr>
    <w:rPr>
      <w:rFonts w:ascii="Times New Roman" w:eastAsia="Times New Roman" w:hAnsi="Times New Roman" w:cs="Times New Roman"/>
      <w:color w:val="00ABE7"/>
      <w:kern w:val="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F2F58"/>
    <w:rPr>
      <w:rFonts w:ascii="Times New Roman" w:eastAsia="Times New Roman" w:hAnsi="Times New Roman" w:cs="Times New Roman"/>
      <w:color w:val="00ABE7"/>
      <w:kern w:val="2"/>
      <w:sz w:val="36"/>
      <w:szCs w:val="36"/>
      <w:shd w:val="clear" w:color="auto" w:fill="E5F6FD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F2F58"/>
    <w:rPr>
      <w:color w:val="00ABE7"/>
      <w:u w:val="single"/>
    </w:rPr>
  </w:style>
  <w:style w:type="character" w:styleId="a3">
    <w:name w:val="Emphasis"/>
    <w:basedOn w:val="a0"/>
    <w:uiPriority w:val="20"/>
    <w:qFormat/>
    <w:rsid w:val="009F2F58"/>
    <w:rPr>
      <w:i w:val="0"/>
      <w:iCs w:val="0"/>
    </w:rPr>
  </w:style>
  <w:style w:type="character" w:styleId="a4">
    <w:name w:val="Strong"/>
    <w:basedOn w:val="a0"/>
    <w:uiPriority w:val="22"/>
    <w:qFormat/>
    <w:rsid w:val="009F2F58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F2F5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uiPriority w:val="99"/>
    <w:qFormat/>
    <w:rsid w:val="00474C2A"/>
  </w:style>
  <w:style w:type="character" w:customStyle="1" w:styleId="a7">
    <w:name w:val="Нижний колонтитул Знак"/>
    <w:basedOn w:val="a0"/>
    <w:uiPriority w:val="99"/>
    <w:qFormat/>
    <w:rsid w:val="00474C2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b/>
      <w:color w:val="00000A"/>
      <w:sz w:val="24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qFormat/>
    <w:rsid w:val="009F2F58"/>
    <w:pPr>
      <w:spacing w:after="288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9F2F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474C2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74C2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F874B2"/>
    <w:pPr>
      <w:ind w:left="720"/>
      <w:contextualSpacing/>
    </w:pPr>
  </w:style>
  <w:style w:type="paragraph" w:customStyle="1" w:styleId="12">
    <w:name w:val="Абзац списка1"/>
    <w:basedOn w:val="a"/>
    <w:qFormat/>
    <w:rsid w:val="00B94AB7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59"/>
    <w:rsid w:val="004D7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6D5E88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6E6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rusautoconnec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lyavko@rusautoconnec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autoconn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auto-expo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1A17-79EA-4F9C-B8E3-13C15BD7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anton</cp:lastModifiedBy>
  <cp:revision>3</cp:revision>
  <cp:lastPrinted>2019-03-19T12:40:00Z</cp:lastPrinted>
  <dcterms:created xsi:type="dcterms:W3CDTF">2019-08-05T11:11:00Z</dcterms:created>
  <dcterms:modified xsi:type="dcterms:W3CDTF">2019-08-05T11:12:00Z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